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18" w:rsidRPr="00AB7E00" w:rsidRDefault="00D707E5" w:rsidP="008D0968">
      <w:pPr>
        <w:spacing w:after="0" w:line="240" w:lineRule="auto"/>
        <w:ind w:left="495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7E00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D707E5" w:rsidRDefault="00D707E5" w:rsidP="008D0968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</w:p>
    <w:p w:rsidR="00D707E5" w:rsidRDefault="00D707E5" w:rsidP="008D0968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ГАУК НСО НДТ «Старый дом»</w:t>
      </w:r>
    </w:p>
    <w:p w:rsidR="00D707E5" w:rsidRDefault="00D707E5" w:rsidP="008D0968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__________А.А.Гореявчева</w:t>
      </w:r>
      <w:proofErr w:type="spellEnd"/>
    </w:p>
    <w:p w:rsidR="00D707E5" w:rsidRPr="00D95118" w:rsidRDefault="00D707E5" w:rsidP="008D0968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«___»______________2017 г.</w:t>
      </w:r>
    </w:p>
    <w:p w:rsidR="008D0968" w:rsidRPr="005B7193" w:rsidRDefault="008D0968" w:rsidP="008D096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D0968" w:rsidRPr="008D0968" w:rsidRDefault="008D0968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118" w:rsidRDefault="00D95118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118" w:rsidRPr="008D0968" w:rsidRDefault="00D95118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95118" w:rsidRPr="008D0968" w:rsidRDefault="00D95118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о порядке реализации театральных билетов</w:t>
      </w:r>
    </w:p>
    <w:p w:rsidR="00D95118" w:rsidRPr="008D0968" w:rsidRDefault="00D95118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льготным категориям  граждан</w:t>
      </w:r>
    </w:p>
    <w:p w:rsidR="00D95118" w:rsidRPr="008D0968" w:rsidRDefault="00D95118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Государственном автономном учреждении культуры Новосибирской области «Новосибирский драматический театр «Старый дом»</w:t>
      </w:r>
    </w:p>
    <w:p w:rsidR="00D95118" w:rsidRDefault="00D95118" w:rsidP="001713F5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(ГАУК НСО НДТ «Старый дом»)</w:t>
      </w:r>
    </w:p>
    <w:p w:rsidR="00D95118" w:rsidRDefault="00D95118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07E5" w:rsidRDefault="00D707E5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Pr="00611BE6" w:rsidRDefault="00611BE6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611BE6">
        <w:rPr>
          <w:rFonts w:ascii="Times New Roman" w:eastAsia="Times New Roman" w:hAnsi="Times New Roman"/>
          <w:bCs/>
          <w:sz w:val="28"/>
          <w:szCs w:val="28"/>
          <w:lang w:eastAsia="ru-RU"/>
        </w:rPr>
        <w:t>.Н</w:t>
      </w:r>
      <w:proofErr w:type="gramEnd"/>
      <w:r w:rsidRPr="00611BE6">
        <w:rPr>
          <w:rFonts w:ascii="Times New Roman" w:eastAsia="Times New Roman" w:hAnsi="Times New Roman"/>
          <w:bCs/>
          <w:sz w:val="28"/>
          <w:szCs w:val="28"/>
          <w:lang w:eastAsia="ru-RU"/>
        </w:rPr>
        <w:t>овосибирск</w:t>
      </w:r>
    </w:p>
    <w:p w:rsidR="00817B5F" w:rsidRPr="00A542B1" w:rsidRDefault="00817B5F" w:rsidP="00817B5F">
      <w:pPr>
        <w:spacing w:before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A542B1">
        <w:rPr>
          <w:rFonts w:ascii="Times New Roman" w:hAnsi="Times New Roman"/>
          <w:b/>
          <w:bCs/>
          <w:sz w:val="28"/>
          <w:szCs w:val="28"/>
        </w:rPr>
        <w:lastRenderedPageBreak/>
        <w:t>1. Общие положения и цели</w:t>
      </w:r>
    </w:p>
    <w:p w:rsidR="00817B5F" w:rsidRPr="00817B5F" w:rsidRDefault="00817B5F" w:rsidP="00817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1.1.   </w:t>
      </w:r>
      <w:proofErr w:type="gramStart"/>
      <w:r w:rsidRPr="00817B5F">
        <w:rPr>
          <w:rFonts w:ascii="Times New Roman" w:hAnsi="Times New Roman"/>
          <w:sz w:val="28"/>
          <w:szCs w:val="28"/>
        </w:rPr>
        <w:t>Настоящее Положение о порядке реализации театральных билетов льготным категориям  граждан (далее Положение) разработано в рамках развития системы менеджмента качества государственного автономного учреждения культуры Новосибирской области «Новосибирский драматический театр «Старый дом» (ГАУК НСО НДТ «Старый дом») (далее Театр) с целью повышения качества обслуживания отдельных категорий зрителей, обеспечения равных прав граждан на пользование услугами учреждений культуры, создания регламентирующей основы для льготного посещения</w:t>
      </w:r>
      <w:proofErr w:type="gramEnd"/>
      <w:r w:rsidRPr="00817B5F">
        <w:rPr>
          <w:rFonts w:ascii="Times New Roman" w:hAnsi="Times New Roman"/>
          <w:sz w:val="28"/>
          <w:szCs w:val="28"/>
        </w:rPr>
        <w:t xml:space="preserve"> мероприятий Театра.</w:t>
      </w:r>
    </w:p>
    <w:p w:rsidR="00817B5F" w:rsidRPr="00817B5F" w:rsidRDefault="00817B5F" w:rsidP="00817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1.2.   </w:t>
      </w:r>
      <w:proofErr w:type="gramStart"/>
      <w:r w:rsidRPr="00817B5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Уставом Театра, документами системы менеджмента качества, действующим законодательством Российской Федерации и в соответствии с </w:t>
      </w:r>
      <w:r w:rsidRPr="00817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Законом РФ от 9 октября 1992 г. N 3612-I "Основы законодательства Российской Федерации о культуре"</w:t>
      </w:r>
      <w:r w:rsidRPr="00817B5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817B5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27.05.1998 N 76-ФЗ "О статусе военнослужащих"</w:t>
        </w:r>
      </w:hyperlink>
      <w:r w:rsidRPr="00817B5F">
        <w:rPr>
          <w:rFonts w:ascii="Times New Roman" w:hAnsi="Times New Roman"/>
          <w:sz w:val="28"/>
          <w:szCs w:val="28"/>
        </w:rPr>
        <w:t>, Законом Новосибирской области от 06.10.2010 № 533-ОЗ «О социальной поддержке многодетных семей на территории Новосибирской области» и</w:t>
      </w:r>
      <w:proofErr w:type="gramEnd"/>
      <w:r w:rsidRPr="00817B5F">
        <w:rPr>
          <w:rFonts w:ascii="Times New Roman" w:hAnsi="Times New Roman"/>
          <w:sz w:val="28"/>
          <w:szCs w:val="28"/>
        </w:rPr>
        <w:t xml:space="preserve"> иными нормативными актами Российской Федерации.</w:t>
      </w:r>
    </w:p>
    <w:p w:rsidR="00817B5F" w:rsidRPr="00817B5F" w:rsidRDefault="00817B5F" w:rsidP="00817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1.3. Под льготным посещением в настоящем Положении понимается посещение платного спектакля по цене, сниженной в процентном соотношении к установленной цене на спектакль, либо бесплатное посещение спектакля.</w:t>
      </w:r>
    </w:p>
    <w:p w:rsidR="00817B5F" w:rsidRPr="00817B5F" w:rsidRDefault="00817B5F" w:rsidP="00817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1.4.   Информация о порядке предоставления льгот должна размещаться                   в кассовом зале Театра в открытом доступе, в окне билетного кассира,                             у администраторов, а также на сайте Театра и предоставляться по первому требованию зрителей.</w:t>
      </w:r>
    </w:p>
    <w:p w:rsidR="00817B5F" w:rsidRDefault="00817B5F" w:rsidP="00817B5F">
      <w:pPr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817B5F" w:rsidRDefault="00817B5F" w:rsidP="00817B5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2. Общие условия предоставления льгот</w:t>
      </w:r>
    </w:p>
    <w:p w:rsidR="00817B5F" w:rsidRPr="00817B5F" w:rsidRDefault="00817B5F" w:rsidP="00817B5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17B5F" w:rsidRPr="00817B5F" w:rsidRDefault="00817B5F" w:rsidP="00817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2.1.   Льготы распространяются исключительно на текущие репертуарные спектакли</w:t>
      </w:r>
      <w:r w:rsidRPr="00817B5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17B5F">
        <w:rPr>
          <w:rFonts w:ascii="Times New Roman" w:hAnsi="Times New Roman"/>
          <w:sz w:val="28"/>
          <w:szCs w:val="28"/>
        </w:rPr>
        <w:t>Театра</w:t>
      </w:r>
      <w:r w:rsidR="00FC0663">
        <w:rPr>
          <w:rFonts w:ascii="Times New Roman" w:hAnsi="Times New Roman"/>
          <w:sz w:val="28"/>
          <w:szCs w:val="28"/>
        </w:rPr>
        <w:t>.</w:t>
      </w:r>
      <w:r w:rsidRPr="00817B5F">
        <w:rPr>
          <w:rFonts w:ascii="Times New Roman" w:hAnsi="Times New Roman"/>
          <w:sz w:val="28"/>
          <w:szCs w:val="28"/>
        </w:rPr>
        <w:t xml:space="preserve"> 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2.2. Льготы не распространяются:</w:t>
      </w:r>
    </w:p>
    <w:p w:rsidR="00817B5F" w:rsidRPr="00817B5F" w:rsidRDefault="00817B5F" w:rsidP="00817B5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На открытие и закрытие театрального сезона;</w:t>
      </w:r>
    </w:p>
    <w:p w:rsidR="00817B5F" w:rsidRPr="00817B5F" w:rsidRDefault="00817B5F" w:rsidP="00817B5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На премьерные спектакли, а также выходные и праздничные дни;</w:t>
      </w:r>
    </w:p>
    <w:p w:rsidR="00817B5F" w:rsidRPr="00817B5F" w:rsidRDefault="00817B5F" w:rsidP="00817B5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На мероприятия Театра такие как – праздничные, юбилейные вечера;</w:t>
      </w:r>
    </w:p>
    <w:p w:rsidR="00817B5F" w:rsidRPr="00817B5F" w:rsidRDefault="00817B5F" w:rsidP="00817B5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На спектакли и иные культурно-зрелищные мероприятия, проводимые на материально-технической базе Театра концертными и другими сторонними учреждениями и организациями.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2.3.   Театр оставляет за собой право определять величину льготы                      и условия ее распространения на спектакли текущего репертуара самостоятельно, если иное прямо не предусмотрено действующим законодательством.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2.4. Реализация билетов по льготным ценам осуществляется из числа имеющихся в свободной продаже билетов.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2.5. Предусмотренные Положением льготы не предоставляются при продаже театральных билетов через официальный сайт Театра в сети </w:t>
      </w:r>
      <w:r w:rsidRPr="00817B5F">
        <w:rPr>
          <w:rFonts w:ascii="Times New Roman" w:hAnsi="Times New Roman"/>
          <w:sz w:val="28"/>
          <w:szCs w:val="28"/>
        </w:rPr>
        <w:lastRenderedPageBreak/>
        <w:t>«Интернет», через уполномоченные организации, специализирующиеся на реализации билетов.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2.6. Льготы в соответствии с настоящим Положением предоставляются на посещение платных мероприятий, которые по своему содержанию соответствуют возрасту </w:t>
      </w:r>
      <w:proofErr w:type="spellStart"/>
      <w:r w:rsidRPr="00817B5F">
        <w:rPr>
          <w:rFonts w:ascii="Times New Roman" w:hAnsi="Times New Roman"/>
          <w:sz w:val="28"/>
          <w:szCs w:val="28"/>
        </w:rPr>
        <w:t>льготополучателей</w:t>
      </w:r>
      <w:proofErr w:type="spellEnd"/>
      <w:r w:rsidRPr="00817B5F">
        <w:rPr>
          <w:rFonts w:ascii="Times New Roman" w:hAnsi="Times New Roman"/>
          <w:sz w:val="28"/>
          <w:szCs w:val="28"/>
        </w:rPr>
        <w:t>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2.7. Основания для отказа в предоставлении льгот:</w:t>
      </w:r>
    </w:p>
    <w:p w:rsidR="00817B5F" w:rsidRPr="00817B5F" w:rsidRDefault="00817B5F" w:rsidP="00817B5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гражданин не </w:t>
      </w:r>
      <w:proofErr w:type="gramStart"/>
      <w:r w:rsidRPr="00817B5F">
        <w:rPr>
          <w:rFonts w:ascii="Times New Roman" w:hAnsi="Times New Roman"/>
          <w:sz w:val="28"/>
          <w:szCs w:val="28"/>
        </w:rPr>
        <w:t>предоставил документ</w:t>
      </w:r>
      <w:proofErr w:type="gramEnd"/>
      <w:r w:rsidRPr="00817B5F">
        <w:rPr>
          <w:rFonts w:ascii="Times New Roman" w:hAnsi="Times New Roman"/>
          <w:sz w:val="28"/>
          <w:szCs w:val="28"/>
        </w:rPr>
        <w:t>, подтверждающий его принадлежность к категории граждан, имеющих право на льготу, в соответствии с Приложением №1 к настоящему Положению;</w:t>
      </w:r>
    </w:p>
    <w:p w:rsidR="00817B5F" w:rsidRPr="00817B5F" w:rsidRDefault="00817B5F" w:rsidP="00817B5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все билеты на спектакль проданы</w:t>
      </w:r>
      <w:r w:rsidR="00FF3EAF">
        <w:rPr>
          <w:rFonts w:ascii="Times New Roman" w:hAnsi="Times New Roman"/>
          <w:sz w:val="28"/>
          <w:szCs w:val="28"/>
        </w:rPr>
        <w:t>;</w:t>
      </w:r>
    </w:p>
    <w:p w:rsidR="00817B5F" w:rsidRPr="00817B5F" w:rsidRDefault="00817B5F" w:rsidP="00817B5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наличие условий, указанных в п.2.2. настоящего Положения.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2.8.   Все изменения в действующее Положение утверждаются приказом директора Театра. Данные льготы действительны до выхода изменений                        к настоящему Положению или до изменения соответствующей законодательной базы.</w:t>
      </w:r>
    </w:p>
    <w:p w:rsidR="00817B5F" w:rsidRPr="00817B5F" w:rsidRDefault="00817B5F" w:rsidP="00817B5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2.9.   Условия предоставления льгот отдельным категориям физических лиц отражены в приложении № 1, которое является неотъемлемой частью настоящего Положения.</w:t>
      </w:r>
    </w:p>
    <w:p w:rsidR="00817B5F" w:rsidRPr="00817B5F" w:rsidRDefault="00817B5F" w:rsidP="00817B5F">
      <w:pPr>
        <w:pStyle w:val="p3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7B5F">
        <w:rPr>
          <w:sz w:val="28"/>
          <w:szCs w:val="28"/>
        </w:rPr>
        <w:t xml:space="preserve">2.10. </w:t>
      </w:r>
      <w:proofErr w:type="gramStart"/>
      <w:r w:rsidRPr="00817B5F">
        <w:rPr>
          <w:color w:val="000000"/>
          <w:sz w:val="28"/>
          <w:szCs w:val="28"/>
        </w:rPr>
        <w:t>Приобретая театральные билеты с использованием предусмотренных Положением льгот, зритель дает свое согласие на обработку своих персональных данных, к которым относятся: номера, содержание  дающих право на льготу документов и иные сведения, которые необходимы для корректного документального оформления правоотношений между Театром и зрителем в целях: продажи, возврата льготных билетов, а также на осуществление любых действий в отношении персональных данных, которые необходимы или</w:t>
      </w:r>
      <w:proofErr w:type="gramEnd"/>
      <w:r w:rsidRPr="00817B5F">
        <w:rPr>
          <w:color w:val="000000"/>
          <w:sz w:val="28"/>
          <w:szCs w:val="28"/>
        </w:rPr>
        <w:t xml:space="preserve"> </w:t>
      </w:r>
      <w:proofErr w:type="gramStart"/>
      <w:r w:rsidRPr="00817B5F">
        <w:rPr>
          <w:color w:val="000000"/>
          <w:sz w:val="28"/>
          <w:szCs w:val="28"/>
        </w:rPr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817B5F" w:rsidRPr="00817B5F" w:rsidRDefault="00817B5F" w:rsidP="00470124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7B5F">
        <w:rPr>
          <w:color w:val="000000"/>
          <w:sz w:val="28"/>
          <w:szCs w:val="28"/>
        </w:rPr>
        <w:t>Театр гарантирует, что обработка персональных данных покупателя осуществляется в соответствии с Федеральным законом от 27.07.2006 N 152-ФЗ «О персональных данных» и иным действующим законодательством РФ о защите персональных данных.</w:t>
      </w:r>
    </w:p>
    <w:p w:rsidR="00817B5F" w:rsidRP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B5F" w:rsidRP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3.  Порядок предоставления и пользования льготой</w:t>
      </w:r>
    </w:p>
    <w:p w:rsid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для физических лиц</w:t>
      </w:r>
    </w:p>
    <w:p w:rsidR="00470124" w:rsidRPr="00817B5F" w:rsidRDefault="00470124" w:rsidP="0047012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3.1.   Любое физическое лицо, имеющее право льготного посещения Театра, обязано предъявить билетному кассиру (или администратору) документ, дающий право на льготу в соответствии с приложением № 1.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3.2.   Билетный кассир (или администратор) обязан зарегистрировать льготный билет в соответствующем журнале регистрации по форме, отраженной в приложении № 2 к настоящему Положению.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lastRenderedPageBreak/>
        <w:t xml:space="preserve">3.3.   Лица, имеющие право бесплатного посещения Театра, могут оформить льготный билет на любой спектакль текущего репертуара при наличии свободных мест (20 мест и более) на выбранный спектакль, но не ранее,                     чем за два дня до события. 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3.4.   Лица, имеющие право на 50-ти процентную льготу при покупке билета, могут приобрести данный билет только за 30 минут до начала спектакля, при наличии свободных мест (20 мест и более) на все спектакли текущего репертуара Театра.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3.5. Если гражданин относится одновременно к нескольким льготным категориям, льгота должна предоставляться по одному из оснований по выбору гражданина или сопровождающего его лица.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3.6. Для бесплатного посещения спектакля ребенком до 3-х лет билет не требуется. В указанных случаях допуск ребенка на спектакль производится по билету, приобретенному сопровождающим лицом.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3.7.   Справочную информацию о предполагаемом наличии свободных билетов на спектакль зрители могут уточнять по телефонам: 8(383)266-25-92,    8(383)266-26-08 или лично в кассе театра в рабочее время.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 </w:t>
      </w:r>
    </w:p>
    <w:p w:rsidR="00817B5F" w:rsidRP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4.  Порядок предоставления и пользования льготой</w:t>
      </w:r>
    </w:p>
    <w:p w:rsid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для юридических лиц</w:t>
      </w:r>
    </w:p>
    <w:p w:rsidR="00470124" w:rsidRPr="00817B5F" w:rsidRDefault="00470124" w:rsidP="0047012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 4.1.   Любое юридическое лицо имеет право обратиться к директору Театра с просьбой о выделении льготных билетов на спектакли текущего репертуара.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4.2.   Обращение составляется на фирменном бланке организации                        в свободной форме, однако в его содержании необходимо отразить следующую информацию: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а) количество предполагаемых льготных билетов и основание для льготы (с указанием номера и наименования документа, подтверждающего данное право);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б) дату предполагаемого посещения и название спектакля;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в) ФИО куратора предполагаемой группы зрителей;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г) контактную информацию.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4.3.   Обращение на имя директора Театра отправляется факсом или регистрируется уполномоченным лицом в приемной Театра, не позднее четырнадцати календарных дней до указанного в обращении спектакля.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4.4.   В течение 3-х рабочих дней администраторы Театра устно информируют юридическое лицо о результатах рассмотрения обращения                   по контактам, оставленным в письме.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4.5.   Театр оставляет за собой право отказать в коллективной заявке при отсутствии достаточного количества свободных мест на указанный спектакль или предложить посетить другое название из текущего репертуара Театра,                 или предложить сократить предполагаемое количество зрителей.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 xml:space="preserve">4.6.   Театр оставляет за собой право отказать юридическому лицу без объяснения причин, если в его заявке отсутствуют льготные категории </w:t>
      </w:r>
      <w:r w:rsidRPr="00817B5F">
        <w:rPr>
          <w:rFonts w:ascii="Times New Roman" w:hAnsi="Times New Roman"/>
          <w:sz w:val="28"/>
          <w:szCs w:val="28"/>
        </w:rPr>
        <w:lastRenderedPageBreak/>
        <w:t>физических лиц, определенные настоящим Положением и действующим законодательством Российской Федерации.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4.7.   В день спектакля куратор со стороны юридического лица совместно с администраторами Театра осуществляет контроль над организацией льготного посещения.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4.8.   В случае изменения намерений со стороны юридического лица куратор организованной группы обязан предупредить об этом администраторов Театра лично или по телефону в максимально короткие сроки.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7B5F" w:rsidRDefault="00817B5F" w:rsidP="0047012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B5F">
        <w:rPr>
          <w:rFonts w:ascii="Times New Roman" w:hAnsi="Times New Roman"/>
          <w:b/>
          <w:bCs/>
          <w:sz w:val="28"/>
          <w:szCs w:val="28"/>
        </w:rPr>
        <w:t>5.  Ответственность и статистика</w:t>
      </w:r>
    </w:p>
    <w:p w:rsidR="00470124" w:rsidRPr="00817B5F" w:rsidRDefault="00470124" w:rsidP="0047012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 5.1.   За организацию информирования потребителей об имеющихся льготах, качестве обслуживания льготных категорий граждан, за ведение соответствующей отчетной документации отвечает руководитель отдела  службы зрителей.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5.2.   Раз в два месяца руководитель отдела  службы зрителей представляет директору статистику посещения Театра льготными категориями граждан и раз в три месяца – в вышестоящие организации (в случае необходимости).</w:t>
      </w:r>
    </w:p>
    <w:p w:rsidR="00817B5F" w:rsidRPr="00817B5F" w:rsidRDefault="00817B5F" w:rsidP="004701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B5F">
        <w:rPr>
          <w:rFonts w:ascii="Times New Roman" w:hAnsi="Times New Roman"/>
          <w:sz w:val="28"/>
          <w:szCs w:val="28"/>
        </w:rPr>
        <w:t>5.3.   Билетный кассир в согласованные сроки представляет информацию о реализованных льготных билетах главному бухгалтеру Театра. </w:t>
      </w:r>
    </w:p>
    <w:p w:rsidR="00817B5F" w:rsidRPr="00817B5F" w:rsidRDefault="00817B5F" w:rsidP="0047012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P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P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B5F" w:rsidRDefault="00817B5F" w:rsidP="008D0968">
      <w:pPr>
        <w:spacing w:before="75"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1957" w:rsidRDefault="007A1957" w:rsidP="008D0968">
      <w:pPr>
        <w:spacing w:after="0" w:line="240" w:lineRule="auto"/>
        <w:rPr>
          <w:rFonts w:ascii="Times New Roman" w:hAnsi="Times New Roman"/>
          <w:sz w:val="28"/>
          <w:szCs w:val="28"/>
        </w:rPr>
        <w:sectPr w:rsidR="007A1957" w:rsidSect="008D0968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470124" w:rsidRDefault="00470124" w:rsidP="00470124">
      <w:pPr>
        <w:spacing w:after="0" w:line="240" w:lineRule="auto"/>
        <w:ind w:firstLine="3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0124" w:rsidRDefault="00470124" w:rsidP="00470124">
      <w:pPr>
        <w:spacing w:after="0" w:line="240" w:lineRule="auto"/>
        <w:ind w:firstLine="3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0124" w:rsidRPr="00470124" w:rsidRDefault="00470124" w:rsidP="00470124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470124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470124" w:rsidRPr="00470124" w:rsidRDefault="00470124" w:rsidP="00470124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470124">
        <w:rPr>
          <w:rFonts w:ascii="Times New Roman" w:hAnsi="Times New Roman"/>
          <w:sz w:val="24"/>
          <w:szCs w:val="24"/>
        </w:rPr>
        <w:t>К  Положению  о  порядке  реализации  </w:t>
      </w:r>
      <w:proofErr w:type="gramStart"/>
      <w:r w:rsidRPr="00470124">
        <w:rPr>
          <w:rFonts w:ascii="Times New Roman" w:hAnsi="Times New Roman"/>
          <w:sz w:val="24"/>
          <w:szCs w:val="24"/>
        </w:rPr>
        <w:t>театральных</w:t>
      </w:r>
      <w:proofErr w:type="gramEnd"/>
    </w:p>
    <w:p w:rsidR="00470124" w:rsidRPr="00470124" w:rsidRDefault="00470124" w:rsidP="00470124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470124">
        <w:rPr>
          <w:rFonts w:ascii="Times New Roman" w:hAnsi="Times New Roman"/>
          <w:sz w:val="24"/>
          <w:szCs w:val="24"/>
        </w:rPr>
        <w:t>билетов льготным категориям граждан от 29.12.2017</w:t>
      </w:r>
    </w:p>
    <w:p w:rsidR="00470124" w:rsidRDefault="00470124" w:rsidP="00470124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124" w:rsidRPr="00470124" w:rsidRDefault="00470124" w:rsidP="00470124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124">
        <w:rPr>
          <w:rFonts w:ascii="Times New Roman" w:hAnsi="Times New Roman"/>
          <w:b/>
          <w:bCs/>
          <w:sz w:val="28"/>
          <w:szCs w:val="28"/>
        </w:rPr>
        <w:t>Условия предоставления льгот</w:t>
      </w:r>
    </w:p>
    <w:p w:rsidR="00470124" w:rsidRPr="00470124" w:rsidRDefault="00470124" w:rsidP="00470124">
      <w:pPr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00"/>
      </w:tblPr>
      <w:tblGrid>
        <w:gridCol w:w="2269"/>
        <w:gridCol w:w="6448"/>
        <w:gridCol w:w="6451"/>
      </w:tblGrid>
      <w:tr w:rsidR="00470124" w:rsidRPr="00470124" w:rsidTr="009542DF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льготы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Категория лиц, имеющих право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на приобретение льготных билетов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Документы,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124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gramEnd"/>
            <w:r w:rsidRPr="00470124">
              <w:rPr>
                <w:rFonts w:ascii="Times New Roman" w:hAnsi="Times New Roman"/>
                <w:sz w:val="28"/>
                <w:szCs w:val="28"/>
              </w:rPr>
              <w:t xml:space="preserve"> право на льготу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1. Бесплатно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при       наличии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свободных мест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- инвалиды, признанные в установленном порядке нетрудоспособными, </w:t>
            </w:r>
            <w:r w:rsidRPr="004701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124">
              <w:rPr>
                <w:rFonts w:ascii="Times New Roman" w:hAnsi="Times New Roman"/>
                <w:sz w:val="28"/>
                <w:szCs w:val="28"/>
              </w:rPr>
              <w:t>-</w:t>
            </w:r>
            <w:r w:rsidRPr="004701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группы, и  сопровождающие их лица (1 человек)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справка об инвалидности либо удостоверение с отметкой об инвалидности</w:t>
            </w:r>
          </w:p>
        </w:tc>
      </w:tr>
      <w:tr w:rsidR="00470124" w:rsidRPr="00470124" w:rsidTr="009542DF">
        <w:trPr>
          <w:trHeight w:val="769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- дети-инвалиды и сопровождающие их лица </w:t>
            </w:r>
          </w:p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(1 человек)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справка об инвалидности либо удостоверение с отметкой об инвалидности</w:t>
            </w:r>
          </w:p>
        </w:tc>
      </w:tr>
      <w:tr w:rsidR="00470124" w:rsidRPr="00470124" w:rsidTr="009542DF">
        <w:trPr>
          <w:trHeight w:val="824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- дети-сироты и сопровождающие их лица </w:t>
            </w:r>
          </w:p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(1 человек)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любой документ, подтверждающий статус ребенка</w:t>
            </w:r>
          </w:p>
        </w:tc>
      </w:tr>
      <w:tr w:rsidR="00470124" w:rsidRPr="00470124" w:rsidTr="009542DF">
        <w:trPr>
          <w:trHeight w:val="679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дети из детских домов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любой документ, подтверждающий статус ребенка</w:t>
            </w:r>
          </w:p>
        </w:tc>
      </w:tr>
      <w:tr w:rsidR="00470124" w:rsidRPr="00470124" w:rsidTr="009542DF">
        <w:trPr>
          <w:trHeight w:val="548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ветераны и участники ВОВ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удостоверение ветерана или участника ВОВ</w:t>
            </w:r>
          </w:p>
        </w:tc>
      </w:tr>
      <w:tr w:rsidR="00470124" w:rsidRPr="00470124" w:rsidTr="009542DF">
        <w:trPr>
          <w:trHeight w:val="468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дети до 3-х лет на детские спектакли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2. 50% 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от стоимости любого свободного места (за 30 минут до спектакля)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студенты очной формы обучения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студенческий билет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дети из многодетных семей на детские спектакли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удостоверение многодетной матери и свидетельство о рождении ребенка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военнослужащие, проходящие службу по призыву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военный билет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курсанты военных образовательных учреждений среднего и высшего профессионального образования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военный билет</w:t>
            </w:r>
          </w:p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lastRenderedPageBreak/>
              <w:t>50%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от стоимости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любого свободного места</w:t>
            </w:r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124">
              <w:rPr>
                <w:rFonts w:ascii="Times New Roman" w:hAnsi="Times New Roman"/>
                <w:sz w:val="28"/>
                <w:szCs w:val="28"/>
              </w:rPr>
              <w:t>(за 30 минут до</w:t>
            </w:r>
            <w:proofErr w:type="gramEnd"/>
          </w:p>
          <w:p w:rsidR="00470124" w:rsidRPr="00470124" w:rsidRDefault="00470124" w:rsidP="0047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спектакля)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- обучающиеся в образовательных учреждениях среднего (полного) общего образования с дополнительной образовательной программой, имеющей целью военную подготовку несовершеннолетних граждан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справка об обучении в соответствующем заведении</w:t>
            </w:r>
          </w:p>
          <w:p w:rsidR="00470124" w:rsidRPr="00470124" w:rsidRDefault="00470124" w:rsidP="00470124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- пенсионеры по старости, инвалиды </w:t>
            </w:r>
            <w:r w:rsidRPr="0047012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удостоверение пенсионера по старости, справка об инвалидности либо удостоверение с отметкой об инвалидности</w:t>
            </w:r>
          </w:p>
        </w:tc>
      </w:tr>
      <w:tr w:rsidR="00470124" w:rsidRPr="00470124" w:rsidTr="009542DF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3. 150 рублей 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при наличии свободных мест </w:t>
            </w:r>
          </w:p>
          <w:p w:rsidR="00470124" w:rsidRPr="00470124" w:rsidRDefault="00470124" w:rsidP="00470124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>(в день спектакля)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9542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 - для студентов учебных заведений г</w:t>
            </w:r>
            <w:proofErr w:type="gramStart"/>
            <w:r w:rsidRPr="0047012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70124">
              <w:rPr>
                <w:rFonts w:ascii="Times New Roman" w:hAnsi="Times New Roman"/>
                <w:sz w:val="28"/>
                <w:szCs w:val="28"/>
              </w:rPr>
              <w:t>овосибирска</w:t>
            </w:r>
          </w:p>
          <w:p w:rsidR="00470124" w:rsidRPr="00470124" w:rsidRDefault="00470124" w:rsidP="004701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 и Новосибирской области в области культуры и</w:t>
            </w:r>
          </w:p>
          <w:p w:rsidR="00470124" w:rsidRPr="00470124" w:rsidRDefault="00470124" w:rsidP="004701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 искусства</w:t>
            </w:r>
          </w:p>
          <w:p w:rsidR="00470124" w:rsidRPr="00470124" w:rsidRDefault="00470124" w:rsidP="00470124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24" w:rsidRPr="00470124" w:rsidRDefault="00470124" w:rsidP="0047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124">
              <w:rPr>
                <w:rFonts w:ascii="Times New Roman" w:hAnsi="Times New Roman"/>
                <w:sz w:val="28"/>
                <w:szCs w:val="28"/>
              </w:rPr>
              <w:t xml:space="preserve">  студенческий билет</w:t>
            </w:r>
          </w:p>
        </w:tc>
      </w:tr>
    </w:tbl>
    <w:p w:rsidR="008D0968" w:rsidRPr="008D0968" w:rsidRDefault="008D0968" w:rsidP="00470124">
      <w:pPr>
        <w:spacing w:before="75" w:after="0" w:line="240" w:lineRule="auto"/>
        <w:ind w:firstLine="300"/>
        <w:jc w:val="right"/>
        <w:rPr>
          <w:rFonts w:ascii="Times New Roman" w:hAnsi="Times New Roman"/>
          <w:sz w:val="28"/>
          <w:szCs w:val="28"/>
        </w:rPr>
      </w:pPr>
    </w:p>
    <w:sectPr w:rsidR="008D0968" w:rsidRPr="008D0968" w:rsidSect="00470124">
      <w:pgSz w:w="16838" w:h="11906" w:orient="landscape"/>
      <w:pgMar w:top="709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BF"/>
    <w:multiLevelType w:val="hybridMultilevel"/>
    <w:tmpl w:val="7D34D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67151D2"/>
    <w:multiLevelType w:val="hybridMultilevel"/>
    <w:tmpl w:val="A59CC6B8"/>
    <w:lvl w:ilvl="0" w:tplc="7078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11534D"/>
    <w:multiLevelType w:val="hybridMultilevel"/>
    <w:tmpl w:val="D1ECCA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68"/>
    <w:rsid w:val="001713F5"/>
    <w:rsid w:val="002147E5"/>
    <w:rsid w:val="00317C9C"/>
    <w:rsid w:val="00470124"/>
    <w:rsid w:val="004B7B72"/>
    <w:rsid w:val="00611BE6"/>
    <w:rsid w:val="006248D5"/>
    <w:rsid w:val="007A1957"/>
    <w:rsid w:val="00817B5F"/>
    <w:rsid w:val="008736D2"/>
    <w:rsid w:val="008D0968"/>
    <w:rsid w:val="009542DF"/>
    <w:rsid w:val="00A542B1"/>
    <w:rsid w:val="00AB338C"/>
    <w:rsid w:val="00AB7E00"/>
    <w:rsid w:val="00B4561C"/>
    <w:rsid w:val="00BB61BC"/>
    <w:rsid w:val="00BC3D15"/>
    <w:rsid w:val="00BE07CD"/>
    <w:rsid w:val="00BF50D5"/>
    <w:rsid w:val="00D601B5"/>
    <w:rsid w:val="00D707E5"/>
    <w:rsid w:val="00D95118"/>
    <w:rsid w:val="00FC0663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0968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D95118"/>
    <w:pPr>
      <w:ind w:left="720"/>
      <w:contextualSpacing/>
    </w:pPr>
  </w:style>
  <w:style w:type="character" w:styleId="a5">
    <w:name w:val="Hyperlink"/>
    <w:basedOn w:val="a0"/>
    <w:uiPriority w:val="99"/>
    <w:rsid w:val="00817B5F"/>
    <w:rPr>
      <w:color w:val="0000FF"/>
      <w:u w:val="single"/>
    </w:rPr>
  </w:style>
  <w:style w:type="paragraph" w:customStyle="1" w:styleId="p3">
    <w:name w:val="p3"/>
    <w:basedOn w:val="a"/>
    <w:rsid w:val="00817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2018-02-24T10:41:00Z</cp:lastPrinted>
  <dcterms:created xsi:type="dcterms:W3CDTF">2018-02-24T10:28:00Z</dcterms:created>
  <dcterms:modified xsi:type="dcterms:W3CDTF">2018-02-24T11:58:00Z</dcterms:modified>
</cp:coreProperties>
</file>